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A175" w14:textId="77777777" w:rsidR="00972634" w:rsidRDefault="00972634" w:rsidP="00972634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noProof/>
          <w:lang w:eastAsia="fr-FR" w:bidi="ar-SA"/>
        </w:rPr>
        <w:drawing>
          <wp:inline distT="0" distB="0" distL="0" distR="0" wp14:anchorId="5DDE14A0" wp14:editId="5FF904F3">
            <wp:extent cx="1774542" cy="1323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44" cy="13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F00D" w14:textId="77777777" w:rsidR="00972634" w:rsidRDefault="00972634" w:rsidP="00972634">
      <w:pPr>
        <w:pStyle w:val="Standard"/>
        <w:jc w:val="both"/>
        <w:rPr>
          <w:rFonts w:cs="Times New Roman"/>
          <w:b/>
          <w:bCs/>
        </w:rPr>
      </w:pPr>
    </w:p>
    <w:p w14:paraId="49C167F2" w14:textId="77777777" w:rsidR="007731BF" w:rsidRPr="00FB5723" w:rsidRDefault="007731BF" w:rsidP="00972634">
      <w:pPr>
        <w:pStyle w:val="Standard"/>
        <w:jc w:val="both"/>
        <w:rPr>
          <w:rFonts w:cs="Times New Roman"/>
          <w:b/>
          <w:bCs/>
          <w:sz w:val="12"/>
          <w:szCs w:val="12"/>
        </w:rPr>
      </w:pPr>
    </w:p>
    <w:p w14:paraId="11CE07F4" w14:textId="7FBCDB7C" w:rsidR="00972634" w:rsidRPr="008C6151" w:rsidRDefault="00972634" w:rsidP="00972634">
      <w:pPr>
        <w:pStyle w:val="Standard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</w:rPr>
        <w:t>L</w:t>
      </w:r>
      <w:r w:rsidRPr="00BA14F6">
        <w:rPr>
          <w:rFonts w:cs="Times New Roman"/>
          <w:b/>
          <w:bCs/>
        </w:rPr>
        <w:t xml:space="preserve">a </w:t>
      </w:r>
      <w:r>
        <w:rPr>
          <w:rFonts w:cs="Times New Roman"/>
          <w:b/>
          <w:bCs/>
        </w:rPr>
        <w:t>m</w:t>
      </w:r>
      <w:r w:rsidRPr="00BA14F6">
        <w:rPr>
          <w:rFonts w:cs="Times New Roman"/>
          <w:b/>
          <w:bCs/>
        </w:rPr>
        <w:t xml:space="preserve">airie du Teich recrute </w:t>
      </w:r>
      <w:proofErr w:type="spellStart"/>
      <w:proofErr w:type="gramStart"/>
      <w:r w:rsidR="00E231C6">
        <w:rPr>
          <w:rFonts w:cs="Times New Roman"/>
          <w:b/>
          <w:bCs/>
        </w:rPr>
        <w:t>un</w:t>
      </w:r>
      <w:r w:rsidR="00DB2E68">
        <w:rPr>
          <w:rFonts w:cs="Times New Roman"/>
          <w:b/>
          <w:bCs/>
        </w:rPr>
        <w:t>.e</w:t>
      </w:r>
      <w:proofErr w:type="spellEnd"/>
      <w:proofErr w:type="gramEnd"/>
      <w:r w:rsidR="00A33193">
        <w:rPr>
          <w:rFonts w:cs="Times New Roman"/>
          <w:b/>
          <w:bCs/>
        </w:rPr>
        <w:t xml:space="preserve"> </w:t>
      </w:r>
      <w:r w:rsidR="00C67D42">
        <w:rPr>
          <w:rFonts w:cs="Times New Roman"/>
          <w:b/>
          <w:bCs/>
        </w:rPr>
        <w:t xml:space="preserve">Bibliothécaire, </w:t>
      </w:r>
      <w:proofErr w:type="spellStart"/>
      <w:r w:rsidR="00781247">
        <w:rPr>
          <w:rFonts w:cs="Times New Roman"/>
          <w:b/>
          <w:bCs/>
        </w:rPr>
        <w:t>A</w:t>
      </w:r>
      <w:r w:rsidR="00C67D42">
        <w:rPr>
          <w:rFonts w:cs="Times New Roman"/>
          <w:b/>
          <w:bCs/>
        </w:rPr>
        <w:t>djoint</w:t>
      </w:r>
      <w:r w:rsidR="00781247">
        <w:rPr>
          <w:rFonts w:cs="Times New Roman"/>
          <w:b/>
          <w:bCs/>
        </w:rPr>
        <w:t>.</w:t>
      </w:r>
      <w:r w:rsidR="00C67D42">
        <w:rPr>
          <w:rFonts w:cs="Times New Roman"/>
          <w:b/>
          <w:bCs/>
        </w:rPr>
        <w:t>e</w:t>
      </w:r>
      <w:proofErr w:type="spellEnd"/>
      <w:r w:rsidR="00C67D42">
        <w:rPr>
          <w:rFonts w:cs="Times New Roman"/>
          <w:b/>
          <w:bCs/>
        </w:rPr>
        <w:t xml:space="preserve"> de direction</w:t>
      </w:r>
    </w:p>
    <w:p w14:paraId="2813DE54" w14:textId="77777777" w:rsidR="00972634" w:rsidRPr="00916281" w:rsidRDefault="00972634" w:rsidP="00972634">
      <w:pPr>
        <w:pStyle w:val="Standard"/>
        <w:jc w:val="both"/>
        <w:rPr>
          <w:rFonts w:cs="Times New Roman"/>
          <w:b/>
          <w:bCs/>
        </w:rPr>
      </w:pPr>
    </w:p>
    <w:p w14:paraId="1D450952" w14:textId="20C0386B" w:rsidR="00972634" w:rsidRPr="007F718C" w:rsidRDefault="00972634" w:rsidP="00972634">
      <w:pPr>
        <w:pStyle w:val="Standard"/>
        <w:jc w:val="both"/>
        <w:rPr>
          <w:rFonts w:cs="Times New Roman"/>
          <w:b/>
          <w:bCs/>
        </w:rPr>
      </w:pPr>
      <w:r w:rsidRPr="007F718C">
        <w:rPr>
          <w:rFonts w:cs="Times New Roman"/>
          <w:b/>
          <w:bCs/>
        </w:rPr>
        <w:t xml:space="preserve">Poste à pourvoir au </w:t>
      </w:r>
      <w:r w:rsidR="007F718C" w:rsidRPr="007F718C">
        <w:rPr>
          <w:rFonts w:cs="Times New Roman"/>
          <w:b/>
          <w:bCs/>
        </w:rPr>
        <w:t>1</w:t>
      </w:r>
      <w:r w:rsidR="007F718C" w:rsidRPr="007F718C">
        <w:rPr>
          <w:rFonts w:cs="Times New Roman"/>
          <w:b/>
          <w:bCs/>
          <w:vertAlign w:val="superscript"/>
        </w:rPr>
        <w:t>er</w:t>
      </w:r>
      <w:r w:rsidR="007F718C" w:rsidRPr="007F718C">
        <w:rPr>
          <w:rFonts w:cs="Times New Roman"/>
          <w:b/>
          <w:bCs/>
        </w:rPr>
        <w:t xml:space="preserve"> novembre </w:t>
      </w:r>
      <w:r w:rsidR="00DB2E68" w:rsidRPr="007F718C">
        <w:rPr>
          <w:rFonts w:cs="Times New Roman"/>
          <w:b/>
          <w:bCs/>
        </w:rPr>
        <w:t>2024</w:t>
      </w:r>
      <w:r w:rsidR="00E231C6" w:rsidRPr="007F718C">
        <w:rPr>
          <w:rFonts w:cs="Times New Roman"/>
          <w:b/>
          <w:bCs/>
        </w:rPr>
        <w:t>.</w:t>
      </w:r>
    </w:p>
    <w:p w14:paraId="7C83493B" w14:textId="77777777" w:rsidR="00972634" w:rsidRPr="00916281" w:rsidRDefault="00972634" w:rsidP="00972634">
      <w:pPr>
        <w:pStyle w:val="Standard"/>
        <w:jc w:val="both"/>
        <w:rPr>
          <w:rFonts w:cs="Times New Roman"/>
          <w:b/>
          <w:bCs/>
        </w:rPr>
      </w:pPr>
    </w:p>
    <w:p w14:paraId="539D5059" w14:textId="31C29F0C" w:rsidR="00972634" w:rsidRPr="00952896" w:rsidRDefault="00972634" w:rsidP="00972634">
      <w:pPr>
        <w:pStyle w:val="Standard"/>
        <w:jc w:val="both"/>
        <w:rPr>
          <w:rFonts w:cs="Times New Roman"/>
          <w:b/>
        </w:rPr>
      </w:pPr>
      <w:r w:rsidRPr="00952896">
        <w:rPr>
          <w:rFonts w:cs="Times New Roman"/>
          <w:b/>
        </w:rPr>
        <w:t xml:space="preserve">Cadre d’emplois </w:t>
      </w:r>
      <w:r w:rsidRPr="00952896">
        <w:rPr>
          <w:rFonts w:cs="Times New Roman"/>
          <w:bCs/>
        </w:rPr>
        <w:t xml:space="preserve">: </w:t>
      </w:r>
      <w:r w:rsidR="00C67D42" w:rsidRPr="00952896">
        <w:rPr>
          <w:rFonts w:cs="Times New Roman"/>
          <w:bCs/>
        </w:rPr>
        <w:t xml:space="preserve">Assistant territorial de conservation </w:t>
      </w:r>
      <w:r w:rsidR="00952896" w:rsidRPr="00952896">
        <w:rPr>
          <w:rFonts w:cs="Times New Roman"/>
          <w:bCs/>
        </w:rPr>
        <w:t xml:space="preserve">du patrimoine </w:t>
      </w:r>
      <w:r w:rsidR="00C67D42" w:rsidRPr="00952896">
        <w:rPr>
          <w:rFonts w:cs="Times New Roman"/>
          <w:bCs/>
        </w:rPr>
        <w:t>et des bibliothèques</w:t>
      </w:r>
      <w:r w:rsidR="00952896" w:rsidRPr="00952896">
        <w:rPr>
          <w:rFonts w:cs="Times New Roman"/>
          <w:b/>
        </w:rPr>
        <w:t>.</w:t>
      </w:r>
    </w:p>
    <w:p w14:paraId="5520402C" w14:textId="77777777" w:rsidR="00972634" w:rsidRDefault="00972634" w:rsidP="00972634">
      <w:pPr>
        <w:pStyle w:val="Standard"/>
        <w:jc w:val="both"/>
        <w:rPr>
          <w:rFonts w:cs="Times New Roman"/>
        </w:rPr>
      </w:pPr>
    </w:p>
    <w:p w14:paraId="514AA9A8" w14:textId="307382C8" w:rsidR="00972634" w:rsidRDefault="00972634" w:rsidP="00972634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>T</w:t>
      </w:r>
      <w:r w:rsidRPr="00447CAC">
        <w:rPr>
          <w:rFonts w:cs="Times New Roman"/>
          <w:b/>
        </w:rPr>
        <w:t xml:space="preserve">ype de recrutement : </w:t>
      </w:r>
      <w:r>
        <w:rPr>
          <w:rFonts w:cs="Times New Roman"/>
        </w:rPr>
        <w:t>t</w:t>
      </w:r>
      <w:r w:rsidRPr="00447CAC">
        <w:rPr>
          <w:rFonts w:cs="Times New Roman"/>
        </w:rPr>
        <w:t>i</w:t>
      </w:r>
      <w:r>
        <w:rPr>
          <w:rFonts w:cs="Times New Roman"/>
        </w:rPr>
        <w:t>tulaire de la fonction publique ou contractuel</w:t>
      </w:r>
      <w:r w:rsidR="00E231C6">
        <w:rPr>
          <w:rFonts w:cs="Times New Roman"/>
        </w:rPr>
        <w:t xml:space="preserve"> – recrutement </w:t>
      </w:r>
      <w:r w:rsidR="00C67D42">
        <w:rPr>
          <w:rFonts w:cs="Times New Roman"/>
        </w:rPr>
        <w:t>externe.</w:t>
      </w:r>
    </w:p>
    <w:p w14:paraId="385B6B6C" w14:textId="77777777" w:rsidR="00972634" w:rsidRDefault="00972634" w:rsidP="00972634">
      <w:pPr>
        <w:pStyle w:val="Standard"/>
        <w:jc w:val="both"/>
        <w:rPr>
          <w:rFonts w:cs="Times New Roman"/>
        </w:rPr>
      </w:pPr>
    </w:p>
    <w:p w14:paraId="751ECDE4" w14:textId="1BD031B8" w:rsidR="00C000AD" w:rsidRDefault="00972634" w:rsidP="00952896">
      <w:pPr>
        <w:pStyle w:val="Standard"/>
        <w:spacing w:line="276" w:lineRule="auto"/>
        <w:jc w:val="both"/>
        <w:rPr>
          <w:rFonts w:cs="Times New Roman"/>
        </w:rPr>
      </w:pPr>
      <w:r w:rsidRPr="002765A5">
        <w:rPr>
          <w:rFonts w:cs="Times New Roman"/>
        </w:rPr>
        <w:t xml:space="preserve">La commune du Teich, près de 10 000 habitants, est située sur le Bassin d’Arcachon à 30 minutes de Bordeaux. Elle dispose d’un vaste territoire attractif pour la modernité de ses équipements mais également pour sa nature et son éco-tourisme. </w:t>
      </w:r>
    </w:p>
    <w:p w14:paraId="3063C5E8" w14:textId="394492C0" w:rsidR="00895B6E" w:rsidRDefault="00895B6E" w:rsidP="00773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sein</w:t>
      </w:r>
      <w:r w:rsidR="00DA12F3">
        <w:rPr>
          <w:rFonts w:ascii="Times New Roman" w:hAnsi="Times New Roman" w:cs="Times New Roman"/>
          <w:sz w:val="24"/>
          <w:szCs w:val="24"/>
        </w:rPr>
        <w:t xml:space="preserve"> </w:t>
      </w:r>
      <w:r w:rsidR="00C67D42">
        <w:rPr>
          <w:rFonts w:ascii="Times New Roman" w:hAnsi="Times New Roman" w:cs="Times New Roman"/>
          <w:sz w:val="24"/>
          <w:szCs w:val="24"/>
        </w:rPr>
        <w:t>du Pôle Culturel</w:t>
      </w:r>
      <w:r w:rsidR="002C631A">
        <w:rPr>
          <w:rFonts w:ascii="Times New Roman" w:hAnsi="Times New Roman" w:cs="Times New Roman"/>
          <w:sz w:val="24"/>
          <w:szCs w:val="24"/>
        </w:rPr>
        <w:t xml:space="preserve"> l’EKLA</w:t>
      </w:r>
      <w:r w:rsidR="00C67D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vous secondez</w:t>
      </w:r>
      <w:r w:rsidR="00DA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directrice en contribuant au pilotage de l’activité de la Médiathèque et des projets mis en œuvre. Vous concourez également à la mise en place des actions en collaboration avec l’équipe, composée de 2 professionnel</w:t>
      </w:r>
      <w:r w:rsidR="00781247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 et de 2 bénévoles</w:t>
      </w:r>
      <w:r w:rsidR="00781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dont vous assurez </w:t>
      </w:r>
      <w:r w:rsidR="00C000AD">
        <w:rPr>
          <w:rFonts w:ascii="Times New Roman" w:hAnsi="Times New Roman" w:cs="Times New Roman"/>
          <w:sz w:val="24"/>
          <w:szCs w:val="24"/>
        </w:rPr>
        <w:t>l’encadrement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65FAA" w14:textId="46B4E91E" w:rsidR="00E231C6" w:rsidRPr="002765A5" w:rsidRDefault="00E231C6" w:rsidP="00276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90C8C" w14:textId="77777777" w:rsidR="00972634" w:rsidRPr="00FB5723" w:rsidRDefault="00972634" w:rsidP="00972634">
      <w:pPr>
        <w:pStyle w:val="Standard"/>
        <w:jc w:val="both"/>
        <w:rPr>
          <w:rFonts w:cs="Times New Roman"/>
          <w:b/>
          <w:bCs/>
          <w:sz w:val="4"/>
          <w:szCs w:val="4"/>
        </w:rPr>
      </w:pPr>
    </w:p>
    <w:p w14:paraId="71EA40C0" w14:textId="4FD03359" w:rsidR="00972634" w:rsidRDefault="00972634" w:rsidP="00FB5723">
      <w:pPr>
        <w:pStyle w:val="Standard"/>
        <w:pBdr>
          <w:bottom w:val="single" w:sz="4" w:space="1" w:color="auto"/>
        </w:pBdr>
        <w:jc w:val="both"/>
        <w:rPr>
          <w:rFonts w:cs="Times New Roman"/>
        </w:rPr>
      </w:pPr>
      <w:r w:rsidRPr="00916281">
        <w:rPr>
          <w:rFonts w:cs="Times New Roman"/>
          <w:b/>
          <w:bCs/>
        </w:rPr>
        <w:t>MISSIONS</w:t>
      </w:r>
      <w:r w:rsidR="00E231C6">
        <w:rPr>
          <w:rFonts w:cs="Times New Roman"/>
          <w:b/>
          <w:bCs/>
        </w:rPr>
        <w:t xml:space="preserve"> PRINCIPALES </w:t>
      </w:r>
    </w:p>
    <w:p w14:paraId="2C1FB626" w14:textId="77777777" w:rsidR="00DA12F3" w:rsidRPr="002070C3" w:rsidRDefault="00DA12F3" w:rsidP="00DA12F3">
      <w:pPr>
        <w:pStyle w:val="Standard"/>
        <w:jc w:val="both"/>
        <w:rPr>
          <w:rFonts w:cs="Times New Roman"/>
          <w:sz w:val="6"/>
          <w:szCs w:val="6"/>
        </w:rPr>
      </w:pPr>
    </w:p>
    <w:p w14:paraId="0968A1B0" w14:textId="77777777" w:rsidR="00C000AD" w:rsidRDefault="00C000AD" w:rsidP="00C000AD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25" w:lineRule="auto"/>
        <w:ind w:left="0" w:right="222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0F9403" w14:textId="7A2D82E0" w:rsidR="00C000AD" w:rsidRDefault="00FD476E" w:rsidP="00C000AD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Accueil</w:t>
      </w:r>
      <w:r w:rsidR="00C000AD" w:rsidRPr="00C000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000AD">
        <w:rPr>
          <w:rFonts w:ascii="Times New Roman" w:hAnsi="Times New Roman" w:cs="Times New Roman"/>
          <w:spacing w:val="-4"/>
          <w:sz w:val="24"/>
          <w:szCs w:val="24"/>
        </w:rPr>
        <w:t xml:space="preserve">du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public</w:t>
      </w:r>
      <w:r w:rsidR="00C000AD" w:rsidRPr="00C000A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renseignements,</w:t>
      </w:r>
      <w:r w:rsidR="00C000AD"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aide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à</w:t>
      </w:r>
      <w:r w:rsidR="00C000AD" w:rsidRPr="00C000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la</w:t>
      </w:r>
      <w:r w:rsidR="00C000AD"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recherche</w:t>
      </w:r>
      <w:r w:rsidR="00C000AD" w:rsidRPr="00C000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documentaire,</w:t>
      </w:r>
      <w:r w:rsidR="00C000AD" w:rsidRPr="00C000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prêt/retour des documents</w:t>
      </w:r>
      <w:r w:rsidR="00C000A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2FAE767" w14:textId="77777777" w:rsidR="00C000AD" w:rsidRPr="00C000AD" w:rsidRDefault="00C000AD" w:rsidP="00C000AD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35695B0" w14:textId="4A5A6397" w:rsidR="00FD476E" w:rsidRDefault="00FD476E" w:rsidP="00FD476E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25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Participatio</w:t>
      </w:r>
      <w:r w:rsidR="00C000AD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à</w:t>
      </w:r>
      <w:r w:rsidR="00C000AD"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l'élaboration du</w:t>
      </w:r>
      <w:r w:rsidR="00C000AD"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projet d</w:t>
      </w:r>
      <w:r w:rsidR="00BD3E5F">
        <w:rPr>
          <w:rFonts w:ascii="Times New Roman" w:hAnsi="Times New Roman" w:cs="Times New Roman"/>
          <w:spacing w:val="-2"/>
          <w:sz w:val="24"/>
          <w:szCs w:val="24"/>
        </w:rPr>
        <w:t>’établissement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C000AD"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à</w:t>
      </w:r>
      <w:r w:rsidR="00C000AD"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="00C000AD"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définition</w:t>
      </w:r>
      <w:r w:rsidR="00C000AD" w:rsidRPr="00C000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>des</w:t>
      </w:r>
      <w:r w:rsidR="00C000AD" w:rsidRPr="00C000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 xml:space="preserve">priorités </w:t>
      </w:r>
      <w:r w:rsidR="00C000AD" w:rsidRPr="00C000AD">
        <w:rPr>
          <w:rFonts w:ascii="Times New Roman" w:hAnsi="Times New Roman" w:cs="Times New Roman"/>
          <w:sz w:val="24"/>
          <w:szCs w:val="24"/>
        </w:rPr>
        <w:t>d'une</w:t>
      </w:r>
      <w:r w:rsidR="00C000AD" w:rsidRPr="00C000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politique culturelle et</w:t>
      </w:r>
      <w:r w:rsidR="00C000AD" w:rsidRPr="00C000A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de</w:t>
      </w:r>
      <w:r w:rsidR="00C000AD" w:rsidRPr="00C000A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lecture</w:t>
      </w:r>
      <w:r w:rsidR="00C000AD" w:rsidRPr="00C000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publique</w:t>
      </w:r>
      <w:r w:rsidR="00C000AD">
        <w:rPr>
          <w:rFonts w:ascii="Times New Roman" w:hAnsi="Times New Roman" w:cs="Times New Roman"/>
          <w:sz w:val="24"/>
          <w:szCs w:val="24"/>
        </w:rPr>
        <w:t>.</w:t>
      </w:r>
    </w:p>
    <w:p w14:paraId="73C737A0" w14:textId="7CE75077" w:rsidR="00FD476E" w:rsidRDefault="00FD476E" w:rsidP="00FD476E">
      <w:pPr>
        <w:pStyle w:val="Paragraphedeliste"/>
        <w:widowControl w:val="0"/>
        <w:tabs>
          <w:tab w:val="left" w:pos="0"/>
        </w:tabs>
        <w:autoSpaceDE w:val="0"/>
        <w:autoSpaceDN w:val="0"/>
        <w:spacing w:before="229" w:after="0" w:line="225" w:lineRule="auto"/>
        <w:ind w:left="0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Suivi</w:t>
      </w:r>
      <w:r w:rsidRPr="00C000AD">
        <w:rPr>
          <w:rFonts w:ascii="Times New Roman" w:hAnsi="Times New Roman" w:cs="Times New Roman"/>
          <w:sz w:val="24"/>
          <w:szCs w:val="24"/>
        </w:rPr>
        <w:t xml:space="preserve"> de l’ensemble de la politique documentaire, la politique d'acquisition des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documents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dans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le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respect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du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budget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voté,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valorisation</w:t>
      </w:r>
      <w:r w:rsidRPr="00C00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des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ressources</w:t>
      </w:r>
      <w:r w:rsidRPr="00C00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et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médiation</w:t>
      </w:r>
      <w:r w:rsidRPr="00C00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auprès</w:t>
      </w:r>
      <w:r w:rsidRPr="00C000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des publics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388772F" w14:textId="77777777" w:rsidR="00FD476E" w:rsidRPr="00617777" w:rsidRDefault="00FD476E" w:rsidP="00FD476E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25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6F49F0" w14:textId="60D744CF" w:rsidR="00617777" w:rsidRPr="004E642C" w:rsidRDefault="00FD476E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25" w:lineRule="auto"/>
        <w:ind w:left="0" w:right="222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642C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C000AD" w:rsidRPr="004E642C">
        <w:rPr>
          <w:rFonts w:ascii="Times New Roman" w:hAnsi="Times New Roman" w:cs="Times New Roman"/>
          <w:spacing w:val="-4"/>
          <w:sz w:val="24"/>
          <w:szCs w:val="24"/>
        </w:rPr>
        <w:t>Management</w:t>
      </w:r>
      <w:r w:rsidR="006716E0" w:rsidRPr="004E642C">
        <w:rPr>
          <w:rFonts w:ascii="Times New Roman" w:hAnsi="Times New Roman" w:cs="Times New Roman"/>
          <w:spacing w:val="-4"/>
          <w:sz w:val="24"/>
          <w:szCs w:val="24"/>
        </w:rPr>
        <w:t xml:space="preserve"> intermédiaire</w:t>
      </w:r>
      <w:r w:rsidR="00896825" w:rsidRPr="004E64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3E5F" w:rsidRPr="004E642C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234D9C" w:rsidRPr="004E64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7777" w:rsidRPr="004E642C">
        <w:rPr>
          <w:rFonts w:ascii="Times New Roman" w:hAnsi="Times New Roman" w:cs="Times New Roman"/>
          <w:spacing w:val="-4"/>
          <w:sz w:val="24"/>
          <w:szCs w:val="24"/>
        </w:rPr>
        <w:t xml:space="preserve">impulsion du projet d’établissement auprès de l’équipe, </w:t>
      </w:r>
      <w:r w:rsidR="00896825" w:rsidRPr="004E642C">
        <w:rPr>
          <w:rFonts w:ascii="Times New Roman" w:hAnsi="Times New Roman" w:cs="Times New Roman"/>
          <w:spacing w:val="-4"/>
          <w:sz w:val="24"/>
          <w:szCs w:val="24"/>
        </w:rPr>
        <w:t xml:space="preserve">organisation du temps de travail, organisation des activités, </w:t>
      </w:r>
      <w:r w:rsidR="00234D9C" w:rsidRPr="004E642C">
        <w:rPr>
          <w:rFonts w:ascii="Times New Roman" w:hAnsi="Times New Roman" w:cs="Times New Roman"/>
          <w:spacing w:val="-4"/>
          <w:sz w:val="24"/>
          <w:szCs w:val="24"/>
        </w:rPr>
        <w:t>entretiens d’évaluation</w:t>
      </w:r>
      <w:r w:rsidR="00896825" w:rsidRPr="004E642C">
        <w:rPr>
          <w:rFonts w:ascii="Times New Roman" w:hAnsi="Times New Roman" w:cs="Times New Roman"/>
          <w:spacing w:val="-4"/>
          <w:sz w:val="24"/>
          <w:szCs w:val="24"/>
        </w:rPr>
        <w:t>, temps de régulation</w:t>
      </w:r>
      <w:r w:rsidR="00617777" w:rsidRPr="004E642C">
        <w:rPr>
          <w:rFonts w:ascii="Times New Roman" w:hAnsi="Times New Roman" w:cs="Times New Roman"/>
          <w:spacing w:val="-4"/>
          <w:sz w:val="24"/>
          <w:szCs w:val="24"/>
        </w:rPr>
        <w:t>, diffusion des directives.</w:t>
      </w:r>
    </w:p>
    <w:p w14:paraId="36DA9FCE" w14:textId="77777777" w:rsidR="00617777" w:rsidRPr="007F718C" w:rsidRDefault="00617777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before="21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642C">
        <w:rPr>
          <w:rFonts w:ascii="Times New Roman" w:hAnsi="Times New Roman" w:cs="Times New Roman"/>
          <w:sz w:val="24"/>
          <w:szCs w:val="24"/>
        </w:rPr>
        <w:t xml:space="preserve">- </w:t>
      </w:r>
      <w:r w:rsidRPr="007F718C">
        <w:rPr>
          <w:rFonts w:ascii="Times New Roman" w:hAnsi="Times New Roman" w:cs="Times New Roman"/>
          <w:sz w:val="24"/>
          <w:szCs w:val="24"/>
        </w:rPr>
        <w:t>Participation</w:t>
      </w:r>
      <w:r w:rsidRPr="007F718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7F718C">
        <w:rPr>
          <w:rFonts w:ascii="Times New Roman" w:hAnsi="Times New Roman" w:cs="Times New Roman"/>
          <w:sz w:val="24"/>
          <w:szCs w:val="24"/>
        </w:rPr>
        <w:t>à l’évaluation du projet et aux réflexions internes en lien avec la direction du Pôle culturel et de la direction générale adjointe des services.</w:t>
      </w:r>
    </w:p>
    <w:p w14:paraId="78810006" w14:textId="77777777" w:rsidR="00617777" w:rsidRDefault="00617777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67CE7A" w14:textId="7468EE0B" w:rsidR="00617777" w:rsidRDefault="00617777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0AD">
        <w:rPr>
          <w:rFonts w:ascii="Times New Roman" w:hAnsi="Times New Roman" w:cs="Times New Roman"/>
          <w:sz w:val="24"/>
          <w:szCs w:val="24"/>
        </w:rPr>
        <w:t>Coord</w:t>
      </w:r>
      <w:r>
        <w:rPr>
          <w:rFonts w:ascii="Times New Roman" w:hAnsi="Times New Roman" w:cs="Times New Roman"/>
          <w:sz w:val="24"/>
          <w:szCs w:val="24"/>
        </w:rPr>
        <w:t xml:space="preserve">ination de </w:t>
      </w:r>
      <w:r w:rsidRPr="00C000AD">
        <w:rPr>
          <w:rFonts w:ascii="Times New Roman" w:hAnsi="Times New Roman" w:cs="Times New Roman"/>
          <w:sz w:val="24"/>
          <w:szCs w:val="24"/>
        </w:rPr>
        <w:t>l'équipe</w:t>
      </w:r>
      <w:r w:rsidRPr="00C000A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sur</w:t>
      </w:r>
      <w:r w:rsidRPr="00C000A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l’accueil</w:t>
      </w:r>
      <w:r w:rsidRPr="00C000A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des</w:t>
      </w:r>
      <w:r w:rsidRPr="00C000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groupes</w:t>
      </w:r>
      <w:r w:rsidRPr="00C000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:</w:t>
      </w:r>
      <w:r w:rsidRPr="00C000A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planification,</w:t>
      </w:r>
      <w:r w:rsidRPr="00C000A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suivi</w:t>
      </w:r>
      <w:r w:rsidRPr="00C000A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des</w:t>
      </w:r>
      <w:r w:rsidRPr="00C000A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temps</w:t>
      </w:r>
      <w:r w:rsidRPr="00C000A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d'accueil</w:t>
      </w:r>
      <w:r w:rsidRPr="00C000A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et</w:t>
      </w:r>
      <w:r w:rsidRPr="00C000A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de préparation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;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accueil des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classes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 w:rsidRPr="00C000AD">
        <w:rPr>
          <w:rFonts w:ascii="Times New Roman" w:hAnsi="Times New Roman" w:cs="Times New Roman"/>
          <w:sz w:val="24"/>
          <w:szCs w:val="24"/>
        </w:rPr>
        <w:t>groupes</w:t>
      </w:r>
      <w:r w:rsidRPr="00C000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ALSH</w:t>
      </w:r>
      <w:r w:rsidRPr="00C000AD">
        <w:rPr>
          <w:rFonts w:ascii="Times New Roman" w:hAnsi="Times New Roman" w:cs="Times New Roman"/>
          <w:spacing w:val="-15"/>
          <w:sz w:val="24"/>
          <w:szCs w:val="24"/>
        </w:rPr>
        <w:t>, EHPAD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, </w:t>
      </w:r>
      <w:r w:rsidRPr="00C000AD">
        <w:rPr>
          <w:rFonts w:ascii="Times New Roman" w:hAnsi="Times New Roman" w:cs="Times New Roman"/>
          <w:sz w:val="24"/>
          <w:szCs w:val="24"/>
        </w:rPr>
        <w:t>mise</w:t>
      </w:r>
      <w:r w:rsidRPr="00C000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en</w:t>
      </w:r>
      <w:r w:rsidRPr="00C000A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place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d’animation</w:t>
      </w:r>
      <w:r>
        <w:rPr>
          <w:rFonts w:ascii="Times New Roman" w:hAnsi="Times New Roman" w:cs="Times New Roman"/>
          <w:sz w:val="24"/>
          <w:szCs w:val="24"/>
        </w:rPr>
        <w:t>s et d’</w:t>
      </w:r>
      <w:r w:rsidRPr="00C000AD">
        <w:rPr>
          <w:rFonts w:ascii="Times New Roman" w:hAnsi="Times New Roman" w:cs="Times New Roman"/>
          <w:sz w:val="24"/>
          <w:szCs w:val="24"/>
        </w:rPr>
        <w:t>atelier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000AD">
        <w:rPr>
          <w:rFonts w:ascii="Times New Roman" w:hAnsi="Times New Roman" w:cs="Times New Roman"/>
          <w:sz w:val="24"/>
          <w:szCs w:val="24"/>
        </w:rPr>
        <w:t>.</w:t>
      </w:r>
    </w:p>
    <w:p w14:paraId="0C69186C" w14:textId="77777777" w:rsidR="00617777" w:rsidRPr="00617777" w:rsidRDefault="00617777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22"/>
        <w:contextualSpacing w:val="0"/>
        <w:jc w:val="both"/>
        <w:rPr>
          <w:rFonts w:ascii="Times New Roman" w:hAnsi="Times New Roman" w:cs="Times New Roman"/>
          <w:spacing w:val="-4"/>
          <w:sz w:val="10"/>
          <w:szCs w:val="10"/>
        </w:rPr>
      </w:pPr>
    </w:p>
    <w:p w14:paraId="1BE22DAC" w14:textId="4EFEEA99" w:rsidR="00FD476E" w:rsidRDefault="00FD476E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before="21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Particip</w:t>
      </w:r>
      <w:r>
        <w:rPr>
          <w:rFonts w:ascii="Times New Roman" w:hAnsi="Times New Roman" w:cs="Times New Roman"/>
          <w:spacing w:val="-4"/>
          <w:sz w:val="24"/>
          <w:szCs w:val="24"/>
        </w:rPr>
        <w:t>ation</w:t>
      </w:r>
      <w:r w:rsidRPr="00C000A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à</w:t>
      </w:r>
      <w:r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la</w:t>
      </w:r>
      <w:r w:rsidRPr="00C00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gestion</w:t>
      </w:r>
      <w:r w:rsidRPr="00C000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budgétaire</w:t>
      </w:r>
      <w:r w:rsidRPr="00C000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et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administrative</w:t>
      </w:r>
      <w:r w:rsidRPr="00C00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Pr="00C000A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l’équipement,</w:t>
      </w:r>
      <w:r w:rsidRPr="00C000A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à</w:t>
      </w:r>
      <w:r w:rsidRPr="00C000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l'é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laboration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bilans.</w:t>
      </w:r>
    </w:p>
    <w:p w14:paraId="67CFBD69" w14:textId="77777777" w:rsidR="00C000AD" w:rsidRPr="00617777" w:rsidRDefault="00C000AD" w:rsidP="00617777">
      <w:pPr>
        <w:pStyle w:val="Paragraphedeliste"/>
        <w:tabs>
          <w:tab w:val="left" w:pos="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14:paraId="51BCD178" w14:textId="0942CBEF" w:rsidR="00FD476E" w:rsidRPr="00C000AD" w:rsidRDefault="00FD476E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before="21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00AD">
        <w:rPr>
          <w:rFonts w:ascii="Times New Roman" w:hAnsi="Times New Roman" w:cs="Times New Roman"/>
          <w:sz w:val="24"/>
          <w:szCs w:val="24"/>
        </w:rPr>
        <w:t>Traitement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des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documents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(catalogage,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rangement),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participation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à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l’équipement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des</w:t>
      </w:r>
      <w:r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>documents</w:t>
      </w:r>
      <w:r w:rsidRPr="00C000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z w:val="24"/>
          <w:szCs w:val="24"/>
        </w:rPr>
        <w:t xml:space="preserve">si </w:t>
      </w:r>
      <w:r w:rsidRPr="00C000AD">
        <w:rPr>
          <w:rFonts w:ascii="Times New Roman" w:hAnsi="Times New Roman" w:cs="Times New Roman"/>
          <w:spacing w:val="-2"/>
          <w:sz w:val="24"/>
          <w:szCs w:val="24"/>
        </w:rPr>
        <w:t>nécessaire.</w:t>
      </w:r>
    </w:p>
    <w:p w14:paraId="21C38588" w14:textId="62964B3E" w:rsidR="00FD476E" w:rsidRPr="00C000AD" w:rsidRDefault="00FD476E" w:rsidP="00FD476E">
      <w:pPr>
        <w:pStyle w:val="Paragraphedeliste"/>
        <w:widowControl w:val="0"/>
        <w:tabs>
          <w:tab w:val="left" w:pos="0"/>
        </w:tabs>
        <w:autoSpaceDE w:val="0"/>
        <w:autoSpaceDN w:val="0"/>
        <w:spacing w:before="222" w:after="0" w:line="276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Communication</w:t>
      </w:r>
      <w:r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avec</w:t>
      </w:r>
      <w:r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les autres</w:t>
      </w:r>
      <w:r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services</w:t>
      </w:r>
      <w:r w:rsidRPr="00C00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municipaux,</w:t>
      </w:r>
      <w:r w:rsidRPr="00C000A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les</w:t>
      </w:r>
      <w:r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partenaires</w:t>
      </w:r>
      <w:r w:rsidRPr="00C000A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associatifs</w:t>
      </w:r>
      <w:r w:rsidRPr="00C000A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et</w:t>
      </w:r>
      <w:r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00AD">
        <w:rPr>
          <w:rFonts w:ascii="Times New Roman" w:hAnsi="Times New Roman" w:cs="Times New Roman"/>
          <w:spacing w:val="-4"/>
          <w:sz w:val="24"/>
          <w:szCs w:val="24"/>
        </w:rPr>
        <w:t>éducatifs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C30F635" w14:textId="77777777" w:rsidR="00C000AD" w:rsidRPr="00C000AD" w:rsidRDefault="00C000AD" w:rsidP="00C000AD">
      <w:pPr>
        <w:pStyle w:val="Paragraphedeliste"/>
        <w:tabs>
          <w:tab w:val="left" w:pos="0"/>
        </w:tabs>
        <w:spacing w:line="225" w:lineRule="auto"/>
        <w:ind w:left="0" w:right="222"/>
        <w:jc w:val="both"/>
        <w:rPr>
          <w:rFonts w:ascii="Times New Roman" w:hAnsi="Times New Roman" w:cs="Times New Roman"/>
          <w:sz w:val="24"/>
          <w:szCs w:val="24"/>
        </w:rPr>
      </w:pPr>
    </w:p>
    <w:p w14:paraId="13630B8C" w14:textId="44C89CD5" w:rsidR="00C000AD" w:rsidRPr="00C000AD" w:rsidRDefault="00FD476E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000AD" w:rsidRPr="00C000AD">
        <w:rPr>
          <w:rFonts w:ascii="Times New Roman" w:hAnsi="Times New Roman" w:cs="Times New Roman"/>
          <w:sz w:val="24"/>
          <w:szCs w:val="24"/>
        </w:rPr>
        <w:t>Particip</w:t>
      </w:r>
      <w:r w:rsidR="00C000AD">
        <w:rPr>
          <w:rFonts w:ascii="Times New Roman" w:hAnsi="Times New Roman" w:cs="Times New Roman"/>
          <w:sz w:val="24"/>
          <w:szCs w:val="24"/>
        </w:rPr>
        <w:t>ation</w:t>
      </w:r>
      <w:r w:rsidR="00C000AD" w:rsidRPr="00C000AD">
        <w:rPr>
          <w:rFonts w:ascii="Times New Roman" w:hAnsi="Times New Roman" w:cs="Times New Roman"/>
          <w:sz w:val="24"/>
          <w:szCs w:val="24"/>
        </w:rPr>
        <w:t xml:space="preserve"> à la réflexion et à la mise en œuvre du projet du réseau des médiathèques de la C</w:t>
      </w:r>
      <w:r w:rsidR="00C000AD">
        <w:rPr>
          <w:rFonts w:ascii="Times New Roman" w:hAnsi="Times New Roman" w:cs="Times New Roman"/>
          <w:sz w:val="24"/>
          <w:szCs w:val="24"/>
        </w:rPr>
        <w:t xml:space="preserve">ommunauté </w:t>
      </w:r>
      <w:r w:rsidR="005A6E49">
        <w:rPr>
          <w:rFonts w:ascii="Times New Roman" w:hAnsi="Times New Roman" w:cs="Times New Roman"/>
          <w:sz w:val="24"/>
          <w:szCs w:val="24"/>
        </w:rPr>
        <w:t>d’Agglomération (</w:t>
      </w:r>
      <w:r w:rsidR="00C000AD">
        <w:rPr>
          <w:rFonts w:ascii="Times New Roman" w:hAnsi="Times New Roman" w:cs="Times New Roman"/>
          <w:sz w:val="24"/>
          <w:szCs w:val="24"/>
        </w:rPr>
        <w:t>COBAS)</w:t>
      </w:r>
      <w:r w:rsidR="00C000AD" w:rsidRPr="00C000AD">
        <w:rPr>
          <w:rFonts w:ascii="Times New Roman" w:hAnsi="Times New Roman" w:cs="Times New Roman"/>
          <w:sz w:val="24"/>
          <w:szCs w:val="24"/>
        </w:rPr>
        <w:t>.</w:t>
      </w:r>
    </w:p>
    <w:p w14:paraId="3045F3C9" w14:textId="77777777" w:rsidR="00C000AD" w:rsidRPr="00C000AD" w:rsidRDefault="00C000AD" w:rsidP="00617777">
      <w:pPr>
        <w:pStyle w:val="Corpsdetexte"/>
        <w:tabs>
          <w:tab w:val="left" w:pos="0"/>
        </w:tabs>
        <w:spacing w:before="34" w:line="276" w:lineRule="auto"/>
        <w:rPr>
          <w:rFonts w:ascii="Times New Roman" w:hAnsi="Times New Roman" w:cs="Times New Roman"/>
          <w:sz w:val="24"/>
          <w:szCs w:val="24"/>
        </w:rPr>
      </w:pPr>
    </w:p>
    <w:p w14:paraId="2BF12068" w14:textId="1426B945" w:rsidR="00C000AD" w:rsidRPr="00C000AD" w:rsidRDefault="00FD476E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2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617777">
        <w:rPr>
          <w:rFonts w:ascii="Times New Roman" w:hAnsi="Times New Roman" w:cs="Times New Roman"/>
          <w:spacing w:val="-6"/>
          <w:sz w:val="24"/>
          <w:szCs w:val="24"/>
        </w:rPr>
        <w:t>Veille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 xml:space="preserve"> sur les</w:t>
      </w:r>
      <w:r w:rsidR="00C000AD" w:rsidRPr="00C000AD">
        <w:rPr>
          <w:rFonts w:ascii="Times New Roman" w:hAnsi="Times New Roman" w:cs="Times New Roman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>questionnements</w:t>
      </w:r>
      <w:r w:rsidR="00C000AD" w:rsidRPr="00C00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>liés à</w:t>
      </w:r>
      <w:r w:rsidR="00C000AD" w:rsidRPr="00C00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>la</w:t>
      </w:r>
      <w:r w:rsidR="00C000AD" w:rsidRPr="00C00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>profession,</w:t>
      </w:r>
      <w:r w:rsidR="00C000AD" w:rsidRPr="00C000AD">
        <w:rPr>
          <w:rFonts w:ascii="Times New Roman" w:hAnsi="Times New Roman" w:cs="Times New Roman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>la place</w:t>
      </w:r>
      <w:r w:rsidR="00C000AD" w:rsidRPr="00C000AD">
        <w:rPr>
          <w:rFonts w:ascii="Times New Roman" w:hAnsi="Times New Roman" w:cs="Times New Roman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>des médiathèques</w:t>
      </w:r>
      <w:r w:rsidR="00C000AD" w:rsidRPr="00C000A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6"/>
          <w:sz w:val="24"/>
          <w:szCs w:val="24"/>
        </w:rPr>
        <w:t xml:space="preserve">aujourd'hui, </w:t>
      </w:r>
      <w:r w:rsidR="00C000AD" w:rsidRPr="00C000AD">
        <w:rPr>
          <w:rFonts w:ascii="Times New Roman" w:hAnsi="Times New Roman" w:cs="Times New Roman"/>
          <w:sz w:val="24"/>
          <w:szCs w:val="24"/>
        </w:rPr>
        <w:t>les</w:t>
      </w:r>
      <w:r w:rsidR="00C000AD"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nouveaux usages culturels et</w:t>
      </w:r>
      <w:r w:rsidR="00C000AD" w:rsidRPr="00C000A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être</w:t>
      </w:r>
      <w:r w:rsidR="00C000AD" w:rsidRPr="00C000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force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de</w:t>
      </w:r>
      <w:r w:rsidR="00C000AD" w:rsidRPr="00C0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z w:val="24"/>
          <w:szCs w:val="24"/>
        </w:rPr>
        <w:t>proposition.</w:t>
      </w:r>
    </w:p>
    <w:p w14:paraId="0EE59AF8" w14:textId="77777777" w:rsidR="00C000AD" w:rsidRPr="00C000AD" w:rsidRDefault="00C000AD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2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BF05AF" w14:textId="65C363E2" w:rsidR="00C000AD" w:rsidRPr="00C000AD" w:rsidRDefault="00FD476E" w:rsidP="00617777">
      <w:pPr>
        <w:pStyle w:val="Paragraphedeliste"/>
        <w:widowControl w:val="0"/>
        <w:tabs>
          <w:tab w:val="left" w:pos="0"/>
        </w:tabs>
        <w:autoSpaceDE w:val="0"/>
        <w:autoSpaceDN w:val="0"/>
        <w:spacing w:after="0" w:line="276" w:lineRule="auto"/>
        <w:ind w:left="0" w:right="2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617777">
        <w:rPr>
          <w:rFonts w:ascii="Times New Roman" w:hAnsi="Times New Roman" w:cs="Times New Roman"/>
          <w:spacing w:val="-4"/>
          <w:sz w:val="24"/>
          <w:szCs w:val="24"/>
        </w:rPr>
        <w:t>Intérim</w:t>
      </w:r>
      <w:r w:rsidR="00C000AD" w:rsidRPr="00C00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en</w:t>
      </w:r>
      <w:r w:rsidR="00C000AD" w:rsidRPr="00C0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l'absence</w:t>
      </w:r>
      <w:r w:rsidR="00C000AD" w:rsidRPr="00C000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C000AD" w:rsidRPr="00C000AD">
        <w:rPr>
          <w:rFonts w:ascii="Times New Roman" w:hAnsi="Times New Roman" w:cs="Times New Roman"/>
          <w:spacing w:val="-14"/>
          <w:sz w:val="24"/>
          <w:szCs w:val="24"/>
        </w:rPr>
        <w:t xml:space="preserve"> la </w:t>
      </w:r>
      <w:r w:rsidR="00C000AD" w:rsidRPr="00C000AD">
        <w:rPr>
          <w:rFonts w:ascii="Times New Roman" w:hAnsi="Times New Roman" w:cs="Times New Roman"/>
          <w:spacing w:val="-4"/>
          <w:sz w:val="24"/>
          <w:szCs w:val="24"/>
        </w:rPr>
        <w:t>directrice de la médiathèque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2DC6D5D" w14:textId="77777777" w:rsidR="00C000AD" w:rsidRDefault="00C000AD" w:rsidP="00617777">
      <w:pPr>
        <w:pStyle w:val="Standard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14:paraId="17DB6FE1" w14:textId="77777777" w:rsidR="00930F7C" w:rsidRPr="00796C2D" w:rsidRDefault="00930F7C" w:rsidP="00930F7C">
      <w:pPr>
        <w:pStyle w:val="Standard"/>
        <w:jc w:val="both"/>
        <w:rPr>
          <w:rFonts w:cs="Times New Roman"/>
          <w:sz w:val="6"/>
          <w:szCs w:val="6"/>
        </w:rPr>
      </w:pPr>
    </w:p>
    <w:p w14:paraId="238D1F14" w14:textId="77777777" w:rsidR="0013174D" w:rsidRDefault="0013174D" w:rsidP="0013174D">
      <w:pPr>
        <w:pStyle w:val="Standard"/>
        <w:ind w:left="720"/>
        <w:jc w:val="both"/>
        <w:rPr>
          <w:rFonts w:cs="Times New Roman"/>
        </w:rPr>
      </w:pPr>
    </w:p>
    <w:p w14:paraId="77EE0D44" w14:textId="5EDE9B7B" w:rsidR="00972634" w:rsidRPr="00FB5723" w:rsidRDefault="00972634" w:rsidP="00FB5723">
      <w:pPr>
        <w:pStyle w:val="Standard"/>
        <w:pBdr>
          <w:bottom w:val="single" w:sz="4" w:space="1" w:color="auto"/>
        </w:pBdr>
        <w:jc w:val="both"/>
        <w:rPr>
          <w:rFonts w:cs="Times New Roman"/>
          <w:b/>
          <w:bCs/>
        </w:rPr>
      </w:pPr>
      <w:r w:rsidRPr="00FB5723">
        <w:rPr>
          <w:rFonts w:cs="Times New Roman"/>
          <w:b/>
          <w:bCs/>
        </w:rPr>
        <w:t>COMPÉTENCES / SAVOIR</w:t>
      </w:r>
      <w:r w:rsidR="00796C2D" w:rsidRPr="00FB5723">
        <w:rPr>
          <w:rFonts w:cs="Times New Roman"/>
          <w:b/>
          <w:bCs/>
        </w:rPr>
        <w:t>S</w:t>
      </w:r>
      <w:r w:rsidRPr="00FB5723">
        <w:rPr>
          <w:rFonts w:cs="Times New Roman"/>
          <w:b/>
          <w:bCs/>
        </w:rPr>
        <w:t xml:space="preserve"> FAIRE</w:t>
      </w:r>
    </w:p>
    <w:p w14:paraId="07470187" w14:textId="77777777" w:rsidR="00FD476E" w:rsidRDefault="00FD476E" w:rsidP="00FD476E">
      <w:pPr>
        <w:pStyle w:val="Paragraphedeliste"/>
        <w:widowControl w:val="0"/>
        <w:tabs>
          <w:tab w:val="left" w:pos="956"/>
          <w:tab w:val="left" w:pos="964"/>
        </w:tabs>
        <w:autoSpaceDE w:val="0"/>
        <w:autoSpaceDN w:val="0"/>
        <w:spacing w:before="1" w:after="0" w:line="228" w:lineRule="auto"/>
        <w:ind w:left="1440" w:right="194"/>
        <w:contextualSpacing w:val="0"/>
        <w:rPr>
          <w:color w:val="2B2B2B"/>
          <w:sz w:val="20"/>
          <w:szCs w:val="20"/>
        </w:rPr>
      </w:pPr>
    </w:p>
    <w:p w14:paraId="7B7FF3AC" w14:textId="067C30F2" w:rsidR="002070C3" w:rsidRDefault="008A464C" w:rsidP="002070C3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96C2D">
        <w:rPr>
          <w:rFonts w:ascii="Times New Roman" w:hAnsi="Times New Roman" w:cs="Times New Roman"/>
          <w:b/>
          <w:bCs/>
        </w:rPr>
        <w:t>COMPETENCES</w:t>
      </w:r>
      <w:r w:rsidRPr="00796C2D">
        <w:rPr>
          <w:rFonts w:ascii="Times New Roman" w:hAnsi="Times New Roman" w:cs="Times New Roman"/>
        </w:rPr>
        <w:t xml:space="preserve"> : </w:t>
      </w:r>
    </w:p>
    <w:p w14:paraId="77B82866" w14:textId="77777777" w:rsidR="00FD476E" w:rsidRDefault="00FD476E" w:rsidP="00FD476E">
      <w:pPr>
        <w:spacing w:after="0"/>
        <w:jc w:val="both"/>
        <w:rPr>
          <w:rFonts w:ascii="Times New Roman" w:hAnsi="Times New Roman" w:cs="Times New Roman"/>
        </w:rPr>
      </w:pPr>
    </w:p>
    <w:p w14:paraId="76372465" w14:textId="598985EB" w:rsidR="00FD476E" w:rsidRPr="00FD476E" w:rsidRDefault="00FD476E" w:rsidP="00FD476E">
      <w:pPr>
        <w:pStyle w:val="Paragraphedeliste"/>
        <w:widowControl w:val="0"/>
        <w:tabs>
          <w:tab w:val="left" w:pos="956"/>
          <w:tab w:val="left" w:pos="964"/>
        </w:tabs>
        <w:autoSpaceDE w:val="0"/>
        <w:autoSpaceDN w:val="0"/>
        <w:spacing w:before="1" w:after="0" w:line="276" w:lineRule="auto"/>
        <w:ind w:left="0" w:right="194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Pr="00FD476E">
        <w:rPr>
          <w:rFonts w:ascii="Times New Roman" w:hAnsi="Times New Roman" w:cs="Times New Roman"/>
          <w:color w:val="2B2B2B"/>
          <w:sz w:val="24"/>
          <w:szCs w:val="24"/>
        </w:rPr>
        <w:t>Connaissance des enjeux actuels liés à l’évolution des services et des usages dans le domaine des bibliothèques, de la lecture publique.</w:t>
      </w:r>
    </w:p>
    <w:p w14:paraId="3C7C28A8" w14:textId="77777777" w:rsidR="00FD476E" w:rsidRPr="00FD476E" w:rsidRDefault="00FD476E" w:rsidP="00FD476E">
      <w:pPr>
        <w:pStyle w:val="Paragraphedeliste"/>
        <w:tabs>
          <w:tab w:val="left" w:pos="956"/>
          <w:tab w:val="left" w:pos="964"/>
        </w:tabs>
        <w:spacing w:before="1" w:line="228" w:lineRule="auto"/>
        <w:ind w:left="0" w:right="194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14:paraId="02309984" w14:textId="05A05E04" w:rsidR="00FD476E" w:rsidRPr="00FD476E" w:rsidRDefault="00FD476E" w:rsidP="00FD476E">
      <w:pPr>
        <w:pStyle w:val="Paragraphedeliste"/>
        <w:widowControl w:val="0"/>
        <w:tabs>
          <w:tab w:val="left" w:pos="956"/>
          <w:tab w:val="left" w:pos="964"/>
        </w:tabs>
        <w:autoSpaceDE w:val="0"/>
        <w:autoSpaceDN w:val="0"/>
        <w:spacing w:before="1" w:after="0" w:line="276" w:lineRule="auto"/>
        <w:ind w:left="0" w:right="194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-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Bonne</w:t>
      </w:r>
      <w:r w:rsidRPr="00FD476E">
        <w:rPr>
          <w:rFonts w:ascii="Times New Roman" w:hAnsi="Times New Roman" w:cs="Times New Roman"/>
          <w:color w:val="2B2B2B"/>
          <w:spacing w:val="25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connaissance</w:t>
      </w:r>
      <w:r w:rsidRPr="00FD476E">
        <w:rPr>
          <w:rFonts w:ascii="Times New Roman" w:hAnsi="Times New Roman" w:cs="Times New Roman"/>
          <w:color w:val="2B2B2B"/>
          <w:spacing w:val="38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des</w:t>
      </w:r>
      <w:r w:rsidRPr="00FD476E">
        <w:rPr>
          <w:rFonts w:ascii="Times New Roman" w:hAnsi="Times New Roman" w:cs="Times New Roman"/>
          <w:color w:val="2B2B2B"/>
          <w:spacing w:val="26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domaine</w:t>
      </w:r>
      <w:r w:rsidRPr="00FD476E">
        <w:rPr>
          <w:rFonts w:ascii="Times New Roman" w:hAnsi="Times New Roman" w:cs="Times New Roman"/>
          <w:color w:val="2B2B2B"/>
          <w:spacing w:val="34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culturels</w:t>
      </w:r>
      <w:r w:rsidRPr="00FD476E">
        <w:rPr>
          <w:rFonts w:ascii="Times New Roman" w:hAnsi="Times New Roman" w:cs="Times New Roman"/>
          <w:color w:val="2B2B2B"/>
          <w:spacing w:val="27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et</w:t>
      </w:r>
      <w:r w:rsidRPr="00FD476E">
        <w:rPr>
          <w:rFonts w:ascii="Times New Roman" w:hAnsi="Times New Roman" w:cs="Times New Roman"/>
          <w:color w:val="2B2B2B"/>
          <w:spacing w:val="1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bonne</w:t>
      </w:r>
      <w:r w:rsidRPr="00FD476E">
        <w:rPr>
          <w:rFonts w:ascii="Times New Roman" w:hAnsi="Times New Roman" w:cs="Times New Roman"/>
          <w:color w:val="2B2B2B"/>
          <w:spacing w:val="2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culture</w:t>
      </w:r>
      <w:r w:rsidRPr="00FD476E">
        <w:rPr>
          <w:rFonts w:ascii="Times New Roman" w:hAnsi="Times New Roman" w:cs="Times New Roman"/>
          <w:color w:val="2B2B2B"/>
          <w:spacing w:val="32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générale,</w:t>
      </w:r>
      <w:r w:rsidRPr="00FD476E">
        <w:rPr>
          <w:rFonts w:ascii="Times New Roman" w:hAnsi="Times New Roman" w:cs="Times New Roman"/>
          <w:color w:val="2B2B2B"/>
          <w:spacing w:val="31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connaissance</w:t>
      </w:r>
      <w:r w:rsidRPr="00FD476E">
        <w:rPr>
          <w:rFonts w:ascii="Times New Roman" w:hAnsi="Times New Roman" w:cs="Times New Roman"/>
          <w:color w:val="2B2B2B"/>
          <w:spacing w:val="36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>de</w:t>
      </w:r>
      <w:r w:rsidRPr="00FD476E">
        <w:rPr>
          <w:rFonts w:ascii="Times New Roman" w:hAnsi="Times New Roman" w:cs="Times New Roman"/>
          <w:color w:val="2B2B2B"/>
          <w:spacing w:val="1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2"/>
          <w:sz w:val="24"/>
          <w:szCs w:val="24"/>
        </w:rPr>
        <w:t xml:space="preserve">la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production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éditoriale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tout public.</w:t>
      </w:r>
    </w:p>
    <w:p w14:paraId="0640923F" w14:textId="77777777" w:rsidR="00FD476E" w:rsidRPr="00FD476E" w:rsidRDefault="00FD476E" w:rsidP="00FD476E">
      <w:pPr>
        <w:spacing w:after="0"/>
        <w:jc w:val="both"/>
        <w:rPr>
          <w:rFonts w:ascii="Times New Roman" w:hAnsi="Times New Roman" w:cs="Times New Roman"/>
        </w:rPr>
      </w:pPr>
    </w:p>
    <w:p w14:paraId="70B81623" w14:textId="77777777" w:rsidR="002070C3" w:rsidRPr="00AF6CBB" w:rsidRDefault="002070C3" w:rsidP="002070C3">
      <w:pPr>
        <w:pStyle w:val="Paragraphedeliste"/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C9A7327" w14:textId="77777777" w:rsidR="00FD476E" w:rsidRDefault="008A464C" w:rsidP="00FD476E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96C2D">
        <w:rPr>
          <w:rFonts w:ascii="Times New Roman" w:hAnsi="Times New Roman" w:cs="Times New Roman"/>
          <w:b/>
          <w:bCs/>
        </w:rPr>
        <w:t>SAVOIRS FAIRE</w:t>
      </w:r>
      <w:r w:rsidRPr="00796C2D">
        <w:rPr>
          <w:rFonts w:ascii="Times New Roman" w:hAnsi="Times New Roman" w:cs="Times New Roman"/>
        </w:rPr>
        <w:t xml:space="preserve"> : </w:t>
      </w:r>
    </w:p>
    <w:p w14:paraId="200A77ED" w14:textId="77777777" w:rsidR="00FD476E" w:rsidRDefault="00FD476E" w:rsidP="00FD476E">
      <w:pPr>
        <w:pStyle w:val="Paragraphedeliste"/>
        <w:spacing w:after="0"/>
        <w:jc w:val="both"/>
        <w:rPr>
          <w:rFonts w:ascii="Times New Roman" w:hAnsi="Times New Roman" w:cs="Times New Roman"/>
          <w:b/>
          <w:bCs/>
        </w:rPr>
      </w:pPr>
    </w:p>
    <w:p w14:paraId="07B9425D" w14:textId="3252871B" w:rsidR="00FD476E" w:rsidRDefault="00FD476E" w:rsidP="00FD476E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B2B2B"/>
          <w:spacing w:val="-6"/>
          <w:sz w:val="24"/>
          <w:szCs w:val="24"/>
        </w:rPr>
        <w:t xml:space="preserve">-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Maitrise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des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techniques</w:t>
      </w:r>
      <w:r w:rsidRPr="00FD476E">
        <w:rPr>
          <w:rFonts w:ascii="Times New Roman" w:hAnsi="Times New Roman" w:cs="Times New Roman"/>
          <w:color w:val="2B2B2B"/>
          <w:spacing w:val="-7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bibliothéconomiques,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de</w:t>
      </w:r>
      <w:r w:rsidRPr="00FD476E">
        <w:rPr>
          <w:rFonts w:ascii="Times New Roman" w:hAnsi="Times New Roman" w:cs="Times New Roman"/>
          <w:color w:val="2B2B2B"/>
          <w:spacing w:val="-8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l’outil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informatique</w:t>
      </w:r>
      <w:r w:rsidRPr="00FD476E">
        <w:rPr>
          <w:rFonts w:ascii="Times New Roman" w:hAnsi="Times New Roman" w:cs="Times New Roman"/>
          <w:color w:val="2B2B2B"/>
          <w:spacing w:val="-8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et</w:t>
      </w:r>
      <w:r w:rsidRPr="00FD476E">
        <w:rPr>
          <w:rFonts w:ascii="Times New Roman" w:hAnsi="Times New Roman" w:cs="Times New Roman"/>
          <w:color w:val="2B2B2B"/>
          <w:spacing w:val="-8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bureautique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en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lien</w:t>
      </w:r>
      <w:r w:rsidRPr="00FD476E">
        <w:rPr>
          <w:rFonts w:ascii="Times New Roman" w:hAnsi="Times New Roman" w:cs="Times New Roman"/>
          <w:color w:val="2B2B2B"/>
          <w:spacing w:val="-8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avec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les servies et</w:t>
      </w:r>
      <w:r w:rsidRPr="00FD476E">
        <w:rPr>
          <w:rFonts w:ascii="Times New Roman" w:hAnsi="Times New Roman" w:cs="Times New Roman"/>
          <w:color w:val="2B2B2B"/>
          <w:spacing w:val="-18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les</w:t>
      </w:r>
      <w:r w:rsidRPr="00FD476E">
        <w:rPr>
          <w:rFonts w:ascii="Times New Roman" w:hAnsi="Times New Roman" w:cs="Times New Roman"/>
          <w:color w:val="2B2B2B"/>
          <w:spacing w:val="-11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ressources</w:t>
      </w:r>
      <w:r w:rsidRPr="00FD476E">
        <w:rPr>
          <w:rFonts w:ascii="Times New Roman" w:hAnsi="Times New Roman" w:cs="Times New Roman"/>
          <w:color w:val="2B2B2B"/>
          <w:spacing w:val="11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numériques,</w:t>
      </w:r>
      <w:r w:rsidRPr="00FD476E">
        <w:rPr>
          <w:rFonts w:ascii="Times New Roman" w:hAnsi="Times New Roman" w:cs="Times New Roman"/>
          <w:color w:val="2B2B2B"/>
          <w:spacing w:val="1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des</w:t>
      </w:r>
      <w:r w:rsidRPr="00FD476E">
        <w:rPr>
          <w:rFonts w:ascii="Times New Roman" w:hAnsi="Times New Roman" w:cs="Times New Roman"/>
          <w:color w:val="2B2B2B"/>
          <w:spacing w:val="-10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techniques d'animation</w:t>
      </w:r>
      <w:r w:rsidRPr="00FD476E">
        <w:rPr>
          <w:rFonts w:ascii="Times New Roman" w:hAnsi="Times New Roman" w:cs="Times New Roman"/>
          <w:color w:val="2B2B2B"/>
          <w:spacing w:val="12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et de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médiation autour</w:t>
      </w:r>
      <w:r w:rsidRPr="00FD476E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du</w:t>
      </w:r>
      <w:r w:rsidRPr="00FD476E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FD476E">
        <w:rPr>
          <w:rFonts w:ascii="Times New Roman" w:hAnsi="Times New Roman" w:cs="Times New Roman"/>
          <w:color w:val="2B2B2B"/>
          <w:spacing w:val="-6"/>
          <w:sz w:val="24"/>
          <w:szCs w:val="24"/>
        </w:rPr>
        <w:t>livre.</w:t>
      </w:r>
    </w:p>
    <w:p w14:paraId="66649216" w14:textId="6B0ED01B" w:rsidR="00BD3E5F" w:rsidRDefault="00FD476E" w:rsidP="00FD476E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76E">
        <w:rPr>
          <w:rFonts w:ascii="Times New Roman" w:hAnsi="Times New Roman" w:cs="Times New Roman"/>
          <w:sz w:val="24"/>
          <w:szCs w:val="24"/>
        </w:rPr>
        <w:t>Aptitude à impulser, réaliser et évaluer des projets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0530E" w14:textId="56D03E84" w:rsidR="00FD476E" w:rsidRPr="00FD476E" w:rsidRDefault="00FD476E" w:rsidP="00FD476E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Pr="00FD476E">
        <w:rPr>
          <w:rFonts w:ascii="Times New Roman" w:hAnsi="Times New Roman" w:cs="Times New Roman"/>
          <w:color w:val="2B2B2B"/>
          <w:sz w:val="24"/>
          <w:szCs w:val="24"/>
        </w:rPr>
        <w:t>Aptitude au travail en équipe</w:t>
      </w:r>
      <w:r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4156613C" w14:textId="77777777" w:rsidR="002070C3" w:rsidRDefault="002070C3" w:rsidP="002070C3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56D8F" w14:textId="77777777" w:rsidR="00F547F5" w:rsidRPr="00AF6CBB" w:rsidRDefault="00F547F5" w:rsidP="008A464C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2ED27EFF" w14:textId="0519C443" w:rsidR="00972634" w:rsidRDefault="00972634" w:rsidP="00C000AD">
      <w:pPr>
        <w:pStyle w:val="Standard"/>
        <w:numPr>
          <w:ilvl w:val="0"/>
          <w:numId w:val="4"/>
        </w:numPr>
        <w:jc w:val="both"/>
        <w:rPr>
          <w:rFonts w:cs="Times New Roman"/>
          <w:b/>
          <w:bCs/>
          <w:sz w:val="22"/>
          <w:szCs w:val="22"/>
        </w:rPr>
      </w:pPr>
      <w:r w:rsidRPr="008A464C">
        <w:rPr>
          <w:rFonts w:cs="Times New Roman"/>
          <w:b/>
          <w:bCs/>
          <w:sz w:val="22"/>
          <w:szCs w:val="22"/>
        </w:rPr>
        <w:t>SAVOIR ETRE</w:t>
      </w:r>
    </w:p>
    <w:p w14:paraId="5F5ADC03" w14:textId="77777777" w:rsidR="00FD476E" w:rsidRDefault="00FD476E" w:rsidP="00FD476E">
      <w:pPr>
        <w:pStyle w:val="Paragraphedeliste"/>
        <w:widowControl w:val="0"/>
        <w:tabs>
          <w:tab w:val="left" w:pos="954"/>
          <w:tab w:val="left" w:pos="959"/>
        </w:tabs>
        <w:autoSpaceDE w:val="0"/>
        <w:autoSpaceDN w:val="0"/>
        <w:spacing w:after="0" w:line="276" w:lineRule="auto"/>
        <w:ind w:left="1440" w:right="98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14:paraId="7FEEA89E" w14:textId="5EBCE4B5" w:rsidR="00FD476E" w:rsidRDefault="00BD3E5F" w:rsidP="00AF6CBB">
      <w:pPr>
        <w:pStyle w:val="Paragraphedeliste"/>
        <w:widowControl w:val="0"/>
        <w:tabs>
          <w:tab w:val="left" w:pos="954"/>
          <w:tab w:val="left" w:pos="959"/>
        </w:tabs>
        <w:autoSpaceDE w:val="0"/>
        <w:autoSpaceDN w:val="0"/>
        <w:spacing w:after="0" w:line="276" w:lineRule="auto"/>
        <w:ind w:left="0" w:right="98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="00FD476E" w:rsidRPr="00FD476E">
        <w:rPr>
          <w:rFonts w:ascii="Times New Roman" w:hAnsi="Times New Roman" w:cs="Times New Roman"/>
          <w:color w:val="2B2B2B"/>
          <w:sz w:val="24"/>
          <w:szCs w:val="24"/>
        </w:rPr>
        <w:t>Sens et goût des responsabilités et des relations publiques</w:t>
      </w:r>
      <w:r w:rsidR="00FD476E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61CF80FC" w14:textId="0F9ED564" w:rsidR="00AF6CBB" w:rsidRPr="00BD3E5F" w:rsidRDefault="00BD3E5F" w:rsidP="00BD3E5F">
      <w:pPr>
        <w:pStyle w:val="Paragraphedeliste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Prise d’initiative</w:t>
      </w:r>
    </w:p>
    <w:p w14:paraId="1A650E92" w14:textId="005035DA" w:rsidR="00FD476E" w:rsidRPr="00AF6CBB" w:rsidRDefault="00BD3E5F" w:rsidP="00AF6CBB">
      <w:pPr>
        <w:pStyle w:val="Paragraphedeliste"/>
        <w:widowControl w:val="0"/>
        <w:tabs>
          <w:tab w:val="left" w:pos="954"/>
          <w:tab w:val="left" w:pos="959"/>
        </w:tabs>
        <w:autoSpaceDE w:val="0"/>
        <w:autoSpaceDN w:val="0"/>
        <w:spacing w:after="0" w:line="276" w:lineRule="auto"/>
        <w:ind w:left="0" w:right="98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="00FD476E" w:rsidRPr="00FD476E">
        <w:rPr>
          <w:rFonts w:ascii="Times New Roman" w:hAnsi="Times New Roman" w:cs="Times New Roman"/>
          <w:color w:val="2B2B2B"/>
          <w:sz w:val="24"/>
          <w:szCs w:val="24"/>
        </w:rPr>
        <w:t>Disponibilité, rigueur, organisation, réactivité, capacité à rendre compte.</w:t>
      </w:r>
    </w:p>
    <w:p w14:paraId="63104962" w14:textId="77777777" w:rsidR="00972634" w:rsidRPr="00796C2D" w:rsidRDefault="00972634" w:rsidP="00972634">
      <w:pPr>
        <w:pStyle w:val="Paragraphedeliste"/>
        <w:jc w:val="both"/>
        <w:rPr>
          <w:rFonts w:ascii="Times New Roman" w:hAnsi="Times New Roman" w:cs="Times New Roman"/>
          <w:sz w:val="12"/>
          <w:szCs w:val="12"/>
        </w:rPr>
      </w:pPr>
    </w:p>
    <w:p w14:paraId="6E8BFBD0" w14:textId="77777777" w:rsidR="00F1342A" w:rsidRPr="00AF6CBB" w:rsidRDefault="00972634" w:rsidP="00FB5723">
      <w:pPr>
        <w:pStyle w:val="Standard"/>
        <w:pBdr>
          <w:bottom w:val="single" w:sz="4" w:space="1" w:color="auto"/>
        </w:pBdr>
        <w:jc w:val="both"/>
        <w:rPr>
          <w:rFonts w:cs="Times New Roman"/>
          <w:b/>
          <w:bCs/>
        </w:rPr>
      </w:pPr>
      <w:r w:rsidRPr="00AF6CBB">
        <w:rPr>
          <w:rFonts w:cs="Times New Roman"/>
          <w:b/>
          <w:bCs/>
        </w:rPr>
        <w:t>HORAIRES DE TRAVAIL ET CONTRAINTES DU POSTE</w:t>
      </w:r>
    </w:p>
    <w:p w14:paraId="013D791B" w14:textId="77777777" w:rsidR="00CC6440" w:rsidRDefault="00CC6440" w:rsidP="00952896">
      <w:pPr>
        <w:pStyle w:val="Standard"/>
        <w:spacing w:line="276" w:lineRule="auto"/>
        <w:jc w:val="both"/>
        <w:rPr>
          <w:rFonts w:cs="Times New Roman"/>
        </w:rPr>
      </w:pPr>
    </w:p>
    <w:p w14:paraId="1B74358C" w14:textId="35791593" w:rsidR="00256DDF" w:rsidRDefault="00256DDF" w:rsidP="00952896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Temps complet</w:t>
      </w:r>
      <w:r w:rsidR="00952896">
        <w:rPr>
          <w:rFonts w:cs="Times New Roman"/>
        </w:rPr>
        <w:t>, 1</w:t>
      </w:r>
      <w:r w:rsidR="00234D9C">
        <w:rPr>
          <w:rFonts w:cs="Times New Roman"/>
        </w:rPr>
        <w:t xml:space="preserve"> </w:t>
      </w:r>
      <w:r w:rsidR="00952896">
        <w:rPr>
          <w:rFonts w:cs="Times New Roman"/>
        </w:rPr>
        <w:t>607 heures annuelles</w:t>
      </w:r>
    </w:p>
    <w:p w14:paraId="4AB8C424" w14:textId="7AF9A966" w:rsidR="00AF6CBB" w:rsidRDefault="00AF6CBB" w:rsidP="00952896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Semaine organisée du lundi au vendredi ou du mardi au samedi, en alternance.</w:t>
      </w:r>
    </w:p>
    <w:p w14:paraId="7703C4F2" w14:textId="314335A7" w:rsidR="00AF6CBB" w:rsidRDefault="00AF6CBB" w:rsidP="00952896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Disponibilité</w:t>
      </w:r>
      <w:r w:rsidR="00256DDF">
        <w:rPr>
          <w:rFonts w:cs="Times New Roman"/>
        </w:rPr>
        <w:t xml:space="preserve"> pour des événements de la médiathèque hors horaires d’ouvertures habituelles, soir ou week-end</w:t>
      </w:r>
      <w:r w:rsidR="00234D9C">
        <w:rPr>
          <w:rFonts w:cs="Times New Roman"/>
        </w:rPr>
        <w:t>.</w:t>
      </w:r>
    </w:p>
    <w:p w14:paraId="6A6F4F09" w14:textId="77777777" w:rsidR="00AF6CBB" w:rsidRDefault="00AF6CBB" w:rsidP="00972634">
      <w:pPr>
        <w:pStyle w:val="Standard"/>
        <w:jc w:val="both"/>
        <w:rPr>
          <w:rFonts w:cs="Times New Roman"/>
        </w:rPr>
      </w:pPr>
    </w:p>
    <w:p w14:paraId="6EC47C0C" w14:textId="77777777" w:rsidR="008A464C" w:rsidRPr="00796C2D" w:rsidRDefault="008A464C" w:rsidP="00972634">
      <w:pPr>
        <w:pStyle w:val="Standard"/>
        <w:jc w:val="both"/>
        <w:rPr>
          <w:rFonts w:cs="Times New Roman"/>
          <w:b/>
          <w:bCs/>
          <w:sz w:val="6"/>
          <w:szCs w:val="6"/>
        </w:rPr>
      </w:pPr>
    </w:p>
    <w:p w14:paraId="0BEE9E07" w14:textId="5C312BA3" w:rsidR="00B12310" w:rsidRPr="00952896" w:rsidRDefault="00972634" w:rsidP="00B12310">
      <w:pPr>
        <w:pStyle w:val="Standard"/>
        <w:pBdr>
          <w:bottom w:val="single" w:sz="4" w:space="1" w:color="auto"/>
        </w:pBdr>
        <w:jc w:val="both"/>
        <w:rPr>
          <w:rFonts w:cs="Times New Roman"/>
          <w:b/>
          <w:bCs/>
        </w:rPr>
      </w:pPr>
      <w:r w:rsidRPr="00952896">
        <w:rPr>
          <w:rFonts w:cs="Times New Roman"/>
          <w:b/>
          <w:bCs/>
        </w:rPr>
        <w:t>PROFIL SOUHAI</w:t>
      </w:r>
      <w:r w:rsidR="00C000AD" w:rsidRPr="00952896">
        <w:rPr>
          <w:rFonts w:cs="Times New Roman"/>
          <w:b/>
          <w:bCs/>
        </w:rPr>
        <w:t>TE</w:t>
      </w:r>
    </w:p>
    <w:p w14:paraId="56FF7474" w14:textId="77777777" w:rsidR="00B12310" w:rsidRPr="00952896" w:rsidRDefault="00B12310" w:rsidP="00B12310">
      <w:pPr>
        <w:pStyle w:val="Standard"/>
        <w:jc w:val="both"/>
        <w:rPr>
          <w:rFonts w:cs="Times New Roman"/>
          <w:b/>
          <w:bCs/>
        </w:rPr>
      </w:pPr>
    </w:p>
    <w:p w14:paraId="453F48DE" w14:textId="70AE62F7" w:rsidR="00952896" w:rsidRDefault="00952896" w:rsidP="00952896">
      <w:pPr>
        <w:pStyle w:val="Standard"/>
        <w:spacing w:line="276" w:lineRule="auto"/>
        <w:jc w:val="both"/>
        <w:rPr>
          <w:rFonts w:cs="Times New Roman"/>
        </w:rPr>
      </w:pPr>
      <w:r w:rsidRPr="00952896">
        <w:rPr>
          <w:rFonts w:cs="Times New Roman"/>
        </w:rPr>
        <w:t>Expérience en médiathèque</w:t>
      </w:r>
      <w:r>
        <w:rPr>
          <w:rFonts w:cs="Times New Roman"/>
        </w:rPr>
        <w:t xml:space="preserve"> fortement souhaité.</w:t>
      </w:r>
    </w:p>
    <w:p w14:paraId="5BD0024A" w14:textId="447FAA20" w:rsidR="00AF6CBB" w:rsidRPr="00952896" w:rsidRDefault="00952896" w:rsidP="00952896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</w:t>
      </w:r>
      <w:r w:rsidRPr="00952896">
        <w:rPr>
          <w:rFonts w:cs="Times New Roman"/>
        </w:rPr>
        <w:t>iplôme professionnel des métiers du livre </w:t>
      </w:r>
    </w:p>
    <w:p w14:paraId="2AEC5757" w14:textId="77777777" w:rsidR="00AF6CBB" w:rsidRDefault="00AF6CBB" w:rsidP="00B12310">
      <w:pPr>
        <w:pStyle w:val="Standard"/>
        <w:jc w:val="both"/>
        <w:rPr>
          <w:rFonts w:cs="Times New Roman"/>
          <w:b/>
          <w:bCs/>
          <w:color w:val="FF0000"/>
        </w:rPr>
      </w:pPr>
    </w:p>
    <w:p w14:paraId="365C118B" w14:textId="77777777" w:rsidR="00AF6CBB" w:rsidRDefault="00AF6CBB" w:rsidP="00B12310">
      <w:pPr>
        <w:pStyle w:val="Standard"/>
        <w:jc w:val="both"/>
        <w:rPr>
          <w:rFonts w:cs="Times New Roman"/>
          <w:b/>
          <w:bCs/>
          <w:color w:val="FF0000"/>
        </w:rPr>
      </w:pPr>
    </w:p>
    <w:p w14:paraId="5ED4EDA6" w14:textId="1193AC0A" w:rsidR="0053218A" w:rsidRDefault="00930F7C" w:rsidP="00505C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45906">
        <w:rPr>
          <w:rFonts w:ascii="Times New Roman" w:hAnsi="Times New Roman" w:cs="Times New Roman"/>
          <w:sz w:val="24"/>
          <w:szCs w:val="24"/>
        </w:rPr>
        <w:t xml:space="preserve">Candidature à adresser </w:t>
      </w:r>
      <w:r w:rsidR="00685E13" w:rsidRPr="00B45906">
        <w:rPr>
          <w:rFonts w:ascii="Times New Roman" w:hAnsi="Times New Roman" w:cs="Times New Roman"/>
          <w:b/>
          <w:bCs/>
          <w:sz w:val="24"/>
          <w:szCs w:val="24"/>
        </w:rPr>
        <w:t xml:space="preserve">jusqu’au </w:t>
      </w:r>
      <w:r w:rsidR="00CC644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96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310">
        <w:rPr>
          <w:rFonts w:ascii="Times New Roman" w:hAnsi="Times New Roman" w:cs="Times New Roman"/>
          <w:b/>
          <w:bCs/>
          <w:sz w:val="24"/>
          <w:szCs w:val="24"/>
        </w:rPr>
        <w:t>septembre 2024</w:t>
      </w:r>
      <w:r w:rsidR="008A464C" w:rsidRPr="00B45906">
        <w:rPr>
          <w:rFonts w:ascii="Times New Roman" w:hAnsi="Times New Roman" w:cs="Times New Roman"/>
          <w:sz w:val="24"/>
          <w:szCs w:val="24"/>
        </w:rPr>
        <w:t xml:space="preserve"> </w:t>
      </w:r>
      <w:r w:rsidRPr="00B45906">
        <w:rPr>
          <w:rFonts w:ascii="Times New Roman" w:hAnsi="Times New Roman" w:cs="Times New Roman"/>
          <w:sz w:val="24"/>
          <w:szCs w:val="24"/>
        </w:rPr>
        <w:t xml:space="preserve">à Madame la Maire - 64 bis avenue de la Côte d'Argent - 33470 LE TEICH ou à </w:t>
      </w:r>
      <w:hyperlink r:id="rId6" w:history="1">
        <w:r w:rsidR="0053218A" w:rsidRPr="00526F76">
          <w:rPr>
            <w:rStyle w:val="Lienhypertexte"/>
            <w:rFonts w:ascii="Times New Roman" w:hAnsi="Times New Roman" w:cs="Times New Roman"/>
            <w:sz w:val="24"/>
            <w:szCs w:val="24"/>
          </w:rPr>
          <w:t>recrutement@leteich.fr</w:t>
        </w:r>
      </w:hyperlink>
    </w:p>
    <w:p w14:paraId="51BC051A" w14:textId="4D3239E2" w:rsidR="0053218A" w:rsidRPr="0053218A" w:rsidRDefault="0053218A" w:rsidP="00505C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Contact Céline MOIRET : 05.57.15.63.75</w:t>
      </w:r>
    </w:p>
    <w:sectPr w:rsidR="0053218A" w:rsidRPr="0053218A" w:rsidSect="00C000A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0889"/>
    <w:multiLevelType w:val="hybridMultilevel"/>
    <w:tmpl w:val="3F30A362"/>
    <w:lvl w:ilvl="0" w:tplc="9DF8C48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CF4"/>
    <w:multiLevelType w:val="hybridMultilevel"/>
    <w:tmpl w:val="9E5C9D1E"/>
    <w:lvl w:ilvl="0" w:tplc="62BEB24C">
      <w:start w:val="6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212C"/>
    <w:multiLevelType w:val="hybridMultilevel"/>
    <w:tmpl w:val="9E047162"/>
    <w:lvl w:ilvl="0" w:tplc="4718E02E">
      <w:numFmt w:val="bullet"/>
      <w:lvlText w:val="•"/>
      <w:lvlJc w:val="left"/>
      <w:pPr>
        <w:ind w:left="829" w:hanging="336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spacing w:val="0"/>
        <w:w w:val="82"/>
        <w:sz w:val="20"/>
        <w:szCs w:val="20"/>
        <w:lang w:val="fr-FR" w:eastAsia="en-US" w:bidi="ar-SA"/>
      </w:rPr>
    </w:lvl>
    <w:lvl w:ilvl="1" w:tplc="071894C2">
      <w:numFmt w:val="bullet"/>
      <w:lvlText w:val="•"/>
      <w:lvlJc w:val="left"/>
      <w:pPr>
        <w:ind w:left="956" w:hanging="347"/>
      </w:pPr>
      <w:rPr>
        <w:rFonts w:ascii="Arial" w:eastAsia="Arial" w:hAnsi="Arial" w:cs="Arial" w:hint="default"/>
        <w:spacing w:val="0"/>
        <w:w w:val="89"/>
        <w:lang w:val="fr-FR" w:eastAsia="en-US" w:bidi="ar-SA"/>
      </w:rPr>
    </w:lvl>
    <w:lvl w:ilvl="2" w:tplc="5E4E6206">
      <w:numFmt w:val="bullet"/>
      <w:lvlText w:val="•"/>
      <w:lvlJc w:val="left"/>
      <w:pPr>
        <w:ind w:left="1927" w:hanging="347"/>
      </w:pPr>
      <w:rPr>
        <w:rFonts w:hint="default"/>
        <w:lang w:val="fr-FR" w:eastAsia="en-US" w:bidi="ar-SA"/>
      </w:rPr>
    </w:lvl>
    <w:lvl w:ilvl="3" w:tplc="FD4621CA">
      <w:numFmt w:val="bullet"/>
      <w:lvlText w:val="•"/>
      <w:lvlJc w:val="left"/>
      <w:pPr>
        <w:ind w:left="2894" w:hanging="347"/>
      </w:pPr>
      <w:rPr>
        <w:rFonts w:hint="default"/>
        <w:lang w:val="fr-FR" w:eastAsia="en-US" w:bidi="ar-SA"/>
      </w:rPr>
    </w:lvl>
    <w:lvl w:ilvl="4" w:tplc="CE74C4B4">
      <w:numFmt w:val="bullet"/>
      <w:lvlText w:val="•"/>
      <w:lvlJc w:val="left"/>
      <w:pPr>
        <w:ind w:left="3861" w:hanging="347"/>
      </w:pPr>
      <w:rPr>
        <w:rFonts w:hint="default"/>
        <w:lang w:val="fr-FR" w:eastAsia="en-US" w:bidi="ar-SA"/>
      </w:rPr>
    </w:lvl>
    <w:lvl w:ilvl="5" w:tplc="B538ACB2">
      <w:numFmt w:val="bullet"/>
      <w:lvlText w:val="•"/>
      <w:lvlJc w:val="left"/>
      <w:pPr>
        <w:ind w:left="4828" w:hanging="347"/>
      </w:pPr>
      <w:rPr>
        <w:rFonts w:hint="default"/>
        <w:lang w:val="fr-FR" w:eastAsia="en-US" w:bidi="ar-SA"/>
      </w:rPr>
    </w:lvl>
    <w:lvl w:ilvl="6" w:tplc="B6D6AB4A">
      <w:numFmt w:val="bullet"/>
      <w:lvlText w:val="•"/>
      <w:lvlJc w:val="left"/>
      <w:pPr>
        <w:ind w:left="5795" w:hanging="347"/>
      </w:pPr>
      <w:rPr>
        <w:rFonts w:hint="default"/>
        <w:lang w:val="fr-FR" w:eastAsia="en-US" w:bidi="ar-SA"/>
      </w:rPr>
    </w:lvl>
    <w:lvl w:ilvl="7" w:tplc="EAF8E91E">
      <w:numFmt w:val="bullet"/>
      <w:lvlText w:val="•"/>
      <w:lvlJc w:val="left"/>
      <w:pPr>
        <w:ind w:left="6762" w:hanging="347"/>
      </w:pPr>
      <w:rPr>
        <w:rFonts w:hint="default"/>
        <w:lang w:val="fr-FR" w:eastAsia="en-US" w:bidi="ar-SA"/>
      </w:rPr>
    </w:lvl>
    <w:lvl w:ilvl="8" w:tplc="E03ACFB4">
      <w:numFmt w:val="bullet"/>
      <w:lvlText w:val="•"/>
      <w:lvlJc w:val="left"/>
      <w:pPr>
        <w:ind w:left="7729" w:hanging="347"/>
      </w:pPr>
      <w:rPr>
        <w:rFonts w:hint="default"/>
        <w:lang w:val="fr-FR" w:eastAsia="en-US" w:bidi="ar-SA"/>
      </w:rPr>
    </w:lvl>
  </w:abstractNum>
  <w:abstractNum w:abstractNumId="3" w15:restartNumberingAfterBreak="0">
    <w:nsid w:val="1AC77E96"/>
    <w:multiLevelType w:val="hybridMultilevel"/>
    <w:tmpl w:val="25C6A6BA"/>
    <w:lvl w:ilvl="0" w:tplc="7EE80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4885"/>
    <w:multiLevelType w:val="hybridMultilevel"/>
    <w:tmpl w:val="7F94B032"/>
    <w:lvl w:ilvl="0" w:tplc="2216F5A6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8AC081D"/>
    <w:multiLevelType w:val="hybridMultilevel"/>
    <w:tmpl w:val="77406A1E"/>
    <w:lvl w:ilvl="0" w:tplc="3C04F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1F7E"/>
    <w:multiLevelType w:val="hybridMultilevel"/>
    <w:tmpl w:val="AEF4559C"/>
    <w:lvl w:ilvl="0" w:tplc="477857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A7F99"/>
    <w:multiLevelType w:val="hybridMultilevel"/>
    <w:tmpl w:val="A19C6D32"/>
    <w:lvl w:ilvl="0" w:tplc="7CB479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57"/>
    <w:multiLevelType w:val="hybridMultilevel"/>
    <w:tmpl w:val="A2481FFE"/>
    <w:lvl w:ilvl="0" w:tplc="6400D1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F1A7F"/>
    <w:multiLevelType w:val="hybridMultilevel"/>
    <w:tmpl w:val="6AC8F22A"/>
    <w:lvl w:ilvl="0" w:tplc="F3F8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30CD5"/>
    <w:multiLevelType w:val="hybridMultilevel"/>
    <w:tmpl w:val="F2CC106E"/>
    <w:lvl w:ilvl="0" w:tplc="D040A9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057E2"/>
    <w:multiLevelType w:val="multilevel"/>
    <w:tmpl w:val="966C220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DF35645"/>
    <w:multiLevelType w:val="hybridMultilevel"/>
    <w:tmpl w:val="940C2E6C"/>
    <w:lvl w:ilvl="0" w:tplc="B2E22AA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543977"/>
    <w:multiLevelType w:val="hybridMultilevel"/>
    <w:tmpl w:val="400A45AE"/>
    <w:lvl w:ilvl="0" w:tplc="CD2A66C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E1948"/>
    <w:multiLevelType w:val="hybridMultilevel"/>
    <w:tmpl w:val="1A080C64"/>
    <w:lvl w:ilvl="0" w:tplc="E62E1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4186">
    <w:abstractNumId w:val="11"/>
  </w:num>
  <w:num w:numId="2" w16cid:durableId="2119906801">
    <w:abstractNumId w:val="10"/>
  </w:num>
  <w:num w:numId="3" w16cid:durableId="2026200467">
    <w:abstractNumId w:val="6"/>
  </w:num>
  <w:num w:numId="4" w16cid:durableId="879242213">
    <w:abstractNumId w:val="1"/>
  </w:num>
  <w:num w:numId="5" w16cid:durableId="5444780">
    <w:abstractNumId w:val="7"/>
  </w:num>
  <w:num w:numId="6" w16cid:durableId="662507883">
    <w:abstractNumId w:val="12"/>
  </w:num>
  <w:num w:numId="7" w16cid:durableId="1253584886">
    <w:abstractNumId w:val="8"/>
  </w:num>
  <w:num w:numId="8" w16cid:durableId="1785613029">
    <w:abstractNumId w:val="9"/>
  </w:num>
  <w:num w:numId="9" w16cid:durableId="2090887694">
    <w:abstractNumId w:val="13"/>
  </w:num>
  <w:num w:numId="10" w16cid:durableId="1312365696">
    <w:abstractNumId w:val="4"/>
  </w:num>
  <w:num w:numId="11" w16cid:durableId="901139706">
    <w:abstractNumId w:val="0"/>
  </w:num>
  <w:num w:numId="12" w16cid:durableId="1300457496">
    <w:abstractNumId w:val="2"/>
  </w:num>
  <w:num w:numId="13" w16cid:durableId="368649641">
    <w:abstractNumId w:val="14"/>
  </w:num>
  <w:num w:numId="14" w16cid:durableId="2017071929">
    <w:abstractNumId w:val="5"/>
  </w:num>
  <w:num w:numId="15" w16cid:durableId="391585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34"/>
    <w:rsid w:val="00092919"/>
    <w:rsid w:val="000B46D5"/>
    <w:rsid w:val="000D70FD"/>
    <w:rsid w:val="001178AC"/>
    <w:rsid w:val="0013174D"/>
    <w:rsid w:val="001865E0"/>
    <w:rsid w:val="00200DDF"/>
    <w:rsid w:val="002070C3"/>
    <w:rsid w:val="00234D9C"/>
    <w:rsid w:val="00256DDF"/>
    <w:rsid w:val="002765A5"/>
    <w:rsid w:val="00290E75"/>
    <w:rsid w:val="002A1664"/>
    <w:rsid w:val="002A38B4"/>
    <w:rsid w:val="002C631A"/>
    <w:rsid w:val="00357E3E"/>
    <w:rsid w:val="00367391"/>
    <w:rsid w:val="00396345"/>
    <w:rsid w:val="003E2E94"/>
    <w:rsid w:val="00491B55"/>
    <w:rsid w:val="004E159D"/>
    <w:rsid w:val="004E642C"/>
    <w:rsid w:val="00505C82"/>
    <w:rsid w:val="005066F2"/>
    <w:rsid w:val="0053218A"/>
    <w:rsid w:val="00553ECD"/>
    <w:rsid w:val="005A6E49"/>
    <w:rsid w:val="005D5995"/>
    <w:rsid w:val="00617777"/>
    <w:rsid w:val="0066792B"/>
    <w:rsid w:val="006716E0"/>
    <w:rsid w:val="00685E13"/>
    <w:rsid w:val="006D5B5C"/>
    <w:rsid w:val="006F3BF8"/>
    <w:rsid w:val="00767B8E"/>
    <w:rsid w:val="007731BF"/>
    <w:rsid w:val="00781247"/>
    <w:rsid w:val="00796C2D"/>
    <w:rsid w:val="007C7D07"/>
    <w:rsid w:val="007F718C"/>
    <w:rsid w:val="00881FCC"/>
    <w:rsid w:val="00895B6E"/>
    <w:rsid w:val="00896825"/>
    <w:rsid w:val="008A464C"/>
    <w:rsid w:val="008A6941"/>
    <w:rsid w:val="008B5CCD"/>
    <w:rsid w:val="00916905"/>
    <w:rsid w:val="0091748B"/>
    <w:rsid w:val="00926D47"/>
    <w:rsid w:val="00930F7C"/>
    <w:rsid w:val="00952896"/>
    <w:rsid w:val="00972634"/>
    <w:rsid w:val="009D6C59"/>
    <w:rsid w:val="00A23B70"/>
    <w:rsid w:val="00A33193"/>
    <w:rsid w:val="00A57146"/>
    <w:rsid w:val="00A76DCA"/>
    <w:rsid w:val="00AE6040"/>
    <w:rsid w:val="00AF6CBB"/>
    <w:rsid w:val="00B12310"/>
    <w:rsid w:val="00B45906"/>
    <w:rsid w:val="00B6322D"/>
    <w:rsid w:val="00B74B7D"/>
    <w:rsid w:val="00BD3E5F"/>
    <w:rsid w:val="00C000AD"/>
    <w:rsid w:val="00C36BA5"/>
    <w:rsid w:val="00C517D4"/>
    <w:rsid w:val="00C67D42"/>
    <w:rsid w:val="00C8592B"/>
    <w:rsid w:val="00CC6440"/>
    <w:rsid w:val="00CE7CA1"/>
    <w:rsid w:val="00D27246"/>
    <w:rsid w:val="00D7586D"/>
    <w:rsid w:val="00DA12F3"/>
    <w:rsid w:val="00DB2E68"/>
    <w:rsid w:val="00E10789"/>
    <w:rsid w:val="00E231C6"/>
    <w:rsid w:val="00F13113"/>
    <w:rsid w:val="00F1342A"/>
    <w:rsid w:val="00F547F5"/>
    <w:rsid w:val="00F87536"/>
    <w:rsid w:val="00FB5723"/>
    <w:rsid w:val="00FD476E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1837"/>
  <w15:docId w15:val="{DC131F08-A792-40E4-BC74-D03AF4A7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972634"/>
    <w:pPr>
      <w:spacing w:after="160" w:line="256" w:lineRule="auto"/>
      <w:ind w:left="720"/>
      <w:contextualSpacing/>
    </w:pPr>
  </w:style>
  <w:style w:type="paragraph" w:customStyle="1" w:styleId="Standard">
    <w:name w:val="Standard"/>
    <w:rsid w:val="009726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7263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63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A464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C000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000A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leteich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Celine</cp:lastModifiedBy>
  <cp:revision>2</cp:revision>
  <cp:lastPrinted>2024-08-06T08:13:00Z</cp:lastPrinted>
  <dcterms:created xsi:type="dcterms:W3CDTF">2024-08-29T10:06:00Z</dcterms:created>
  <dcterms:modified xsi:type="dcterms:W3CDTF">2024-08-29T10:06:00Z</dcterms:modified>
</cp:coreProperties>
</file>